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CA" w:rsidRDefault="008D12CA" w:rsidP="008D12CA">
      <w:pPr>
        <w:tabs>
          <w:tab w:val="left" w:pos="990"/>
        </w:tabs>
        <w:jc w:val="left"/>
        <w:rPr>
          <w:rFonts w:ascii="Calibri" w:hAnsi="Calibri" w:hint="eastAsia"/>
          <w:b/>
          <w:bCs/>
          <w:sz w:val="24"/>
          <w:szCs w:val="22"/>
        </w:rPr>
      </w:pPr>
      <w:r>
        <w:rPr>
          <w:rFonts w:ascii="Calibri" w:hAnsi="Calibri" w:hint="eastAsia"/>
          <w:b/>
          <w:bCs/>
          <w:sz w:val="24"/>
          <w:szCs w:val="22"/>
        </w:rPr>
        <w:t>附件</w:t>
      </w:r>
      <w:r>
        <w:rPr>
          <w:rFonts w:ascii="Calibri" w:hAnsi="Calibri" w:hint="eastAsia"/>
          <w:b/>
          <w:bCs/>
          <w:sz w:val="24"/>
          <w:szCs w:val="22"/>
        </w:rPr>
        <w:t>1</w:t>
      </w:r>
      <w:r>
        <w:rPr>
          <w:rFonts w:ascii="Calibri" w:hAnsi="Calibri" w:hint="eastAsia"/>
          <w:b/>
          <w:bCs/>
          <w:sz w:val="24"/>
          <w:szCs w:val="22"/>
        </w:rPr>
        <w:t>：</w:t>
      </w:r>
    </w:p>
    <w:p w:rsidR="008D12CA" w:rsidRDefault="008D12CA" w:rsidP="008D12CA">
      <w:pPr>
        <w:tabs>
          <w:tab w:val="left" w:pos="990"/>
        </w:tabs>
        <w:jc w:val="center"/>
        <w:rPr>
          <w:rFonts w:ascii="Calibri" w:hAnsi="Calibri"/>
          <w:b/>
          <w:bCs/>
          <w:sz w:val="24"/>
          <w:szCs w:val="22"/>
        </w:rPr>
      </w:pPr>
      <w:r>
        <w:rPr>
          <w:rFonts w:ascii="Calibri" w:hAnsi="Calibri" w:hint="eastAsia"/>
          <w:b/>
          <w:bCs/>
          <w:sz w:val="24"/>
          <w:szCs w:val="22"/>
        </w:rPr>
        <w:t>2024</w:t>
      </w:r>
      <w:r>
        <w:rPr>
          <w:rFonts w:ascii="Calibri" w:hAnsi="Calibri" w:hint="eastAsia"/>
          <w:b/>
          <w:bCs/>
          <w:sz w:val="24"/>
          <w:szCs w:val="22"/>
        </w:rPr>
        <w:t>年安徽省体育彩票管理中心编外聘用人员拟招聘</w:t>
      </w:r>
      <w:bookmarkStart w:id="0" w:name="_GoBack"/>
      <w:r>
        <w:rPr>
          <w:rFonts w:ascii="Calibri" w:hAnsi="Calibri" w:hint="eastAsia"/>
          <w:b/>
          <w:bCs/>
          <w:sz w:val="24"/>
          <w:szCs w:val="22"/>
        </w:rPr>
        <w:t>岗位需求表</w:t>
      </w:r>
      <w:bookmarkEnd w:id="0"/>
    </w:p>
    <w:tbl>
      <w:tblPr>
        <w:tblW w:w="14549" w:type="dxa"/>
        <w:tblInd w:w="-124" w:type="dxa"/>
        <w:tblLook w:val="0000" w:firstRow="0" w:lastRow="0" w:firstColumn="0" w:lastColumn="0" w:noHBand="0" w:noVBand="0"/>
      </w:tblPr>
      <w:tblGrid>
        <w:gridCol w:w="1081"/>
        <w:gridCol w:w="1238"/>
        <w:gridCol w:w="1536"/>
        <w:gridCol w:w="1080"/>
        <w:gridCol w:w="993"/>
        <w:gridCol w:w="851"/>
        <w:gridCol w:w="992"/>
        <w:gridCol w:w="5928"/>
        <w:gridCol w:w="850"/>
      </w:tblGrid>
      <w:tr w:rsidR="008D12CA" w:rsidTr="004A76B9">
        <w:trPr>
          <w:trHeight w:val="241"/>
        </w:trPr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分部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岗位代码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拟聘人数</w:t>
            </w:r>
          </w:p>
        </w:tc>
        <w:tc>
          <w:tcPr>
            <w:tcW w:w="87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招聘岗位所需资格条件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工作区域</w:t>
            </w:r>
          </w:p>
        </w:tc>
      </w:tr>
      <w:tr w:rsidR="008D12CA" w:rsidTr="004A76B9">
        <w:trPr>
          <w:trHeight w:val="359"/>
        </w:trPr>
        <w:tc>
          <w:tcPr>
            <w:tcW w:w="1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专</w:t>
            </w:r>
            <w:r>
              <w:rPr>
                <w:rFonts w:ascii="Calibri" w:hAnsi="Calibri" w:cs="Calibri"/>
                <w:b/>
                <w:bCs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业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学历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5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岗位需求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</w:tr>
      <w:tr w:rsidR="008D12CA" w:rsidTr="004A76B9">
        <w:trPr>
          <w:trHeight w:val="450"/>
        </w:trPr>
        <w:tc>
          <w:tcPr>
            <w:tcW w:w="10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合肥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专管员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35</w:t>
            </w:r>
            <w:r>
              <w:rPr>
                <w:rFonts w:ascii="宋体" w:hAnsi="宋体" w:cs="Calibri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59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（1）掌握计算机基础知识，熟练使用WORD/EXCEL/PPT等办公软件；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（2）具有较强的文案写作能力，出色的文字组织能力，丰富的现场培训经验；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（3）有极强的责任心和事业心，善于沟通协调，思维活跃、有激情，能承受一定的压力，有良好的执行力和团队协作能力，有较强的人员培训、团队组织管理能力；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（4）乐于公益事业，有责任担当，为人坦诚，具有良好道德品行，服从工作安排、身体健康；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（5）中共党员优先；</w:t>
            </w:r>
          </w:p>
          <w:p w:rsidR="008D12CA" w:rsidRDefault="008D12CA" w:rsidP="004A76B9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（6）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该岗位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需经常出差，到负责的体彩各门店开展服务工作，适合男性；</w:t>
            </w:r>
          </w:p>
          <w:p w:rsidR="008D12CA" w:rsidRDefault="008D12CA" w:rsidP="004A76B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（7）当地户籍优先考虑。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合肥市</w:t>
            </w:r>
          </w:p>
        </w:tc>
      </w:tr>
      <w:tr w:rsidR="008D12CA" w:rsidTr="004A76B9">
        <w:trPr>
          <w:trHeight w:val="90"/>
        </w:trPr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9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长丰县</w:t>
            </w:r>
          </w:p>
        </w:tc>
      </w:tr>
      <w:tr w:rsidR="008D12CA" w:rsidTr="004A76B9">
        <w:trPr>
          <w:trHeight w:val="548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蚌埠</w:t>
            </w:r>
          </w:p>
        </w:tc>
        <w:tc>
          <w:tcPr>
            <w:tcW w:w="123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92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怀远县</w:t>
            </w:r>
          </w:p>
        </w:tc>
      </w:tr>
      <w:tr w:rsidR="008D12CA" w:rsidTr="004A76B9">
        <w:trPr>
          <w:trHeight w:val="416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铜陵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5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枞阳县</w:t>
            </w:r>
          </w:p>
        </w:tc>
      </w:tr>
      <w:tr w:rsidR="008D12CA" w:rsidTr="004A76B9">
        <w:trPr>
          <w:trHeight w:val="422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淮北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淮北市</w:t>
            </w:r>
          </w:p>
        </w:tc>
      </w:tr>
      <w:tr w:rsidR="008D12CA" w:rsidTr="004A76B9">
        <w:trPr>
          <w:trHeight w:val="337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阜阳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Calibri" w:hAnsi="Calibri" w:cs="Calibri"/>
                <w:color w:val="000000"/>
                <w:kern w:val="0"/>
                <w:szCs w:val="21"/>
              </w:rPr>
            </w:pPr>
          </w:p>
        </w:tc>
        <w:tc>
          <w:tcPr>
            <w:tcW w:w="59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阜阳市</w:t>
            </w:r>
          </w:p>
        </w:tc>
      </w:tr>
      <w:tr w:rsidR="008D12CA" w:rsidTr="004A76B9">
        <w:trPr>
          <w:trHeight w:val="387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芜湖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5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芜湖市</w:t>
            </w:r>
          </w:p>
        </w:tc>
      </w:tr>
      <w:tr w:rsidR="008D12CA" w:rsidTr="004A76B9">
        <w:trPr>
          <w:trHeight w:val="680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蚌埠</w:t>
            </w:r>
          </w:p>
        </w:tc>
        <w:tc>
          <w:tcPr>
            <w:tcW w:w="12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会计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ZLTC2024-08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会计学、审计学、财务管理类等相关专业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Calibri" w:hAnsi="Calibri" w:cs="Calibri"/>
                <w:color w:val="000000"/>
                <w:kern w:val="0"/>
                <w:szCs w:val="21"/>
              </w:rPr>
              <w:t>5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592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（1）有财务工作经验优先，原则性强，掌握计算机基础知识，熟练使用WORD/EXCEL/PPT等办公软件；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（2）熟悉国家法律、法规、规章和国家统一会计制度，遵守职业道德；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（3）具有较强的文案写作能力，出色的文字组织能力；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（4）有极强的责任心和事业心，善于沟通协调，思维活跃、有激情，能承受一定的压力，有良好的执行力和团队协作能力，有较强的团队组织管理能力；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（5）乐于公益事业，有责任担当，为人坦诚，具有良好道德品行，服从工作安排、身体健康；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（6）中共党员优先；</w:t>
            </w:r>
          </w:p>
          <w:p w:rsidR="008D12CA" w:rsidRDefault="008D12CA" w:rsidP="004A76B9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（7）当地户籍优先考虑。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蚌埠市</w:t>
            </w:r>
          </w:p>
        </w:tc>
      </w:tr>
      <w:tr w:rsidR="008D12CA" w:rsidTr="004A76B9">
        <w:trPr>
          <w:trHeight w:val="1131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宣城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592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宣城市</w:t>
            </w:r>
            <w:proofErr w:type="gramEnd"/>
          </w:p>
        </w:tc>
      </w:tr>
      <w:tr w:rsidR="008D12CA" w:rsidTr="004A76B9">
        <w:trPr>
          <w:trHeight w:val="1049"/>
        </w:trPr>
        <w:tc>
          <w:tcPr>
            <w:tcW w:w="10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安庆</w:t>
            </w:r>
          </w:p>
        </w:tc>
        <w:tc>
          <w:tcPr>
            <w:tcW w:w="123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</w:p>
        </w:tc>
        <w:tc>
          <w:tcPr>
            <w:tcW w:w="59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安庆市</w:t>
            </w:r>
          </w:p>
        </w:tc>
      </w:tr>
      <w:tr w:rsidR="008D12CA" w:rsidTr="004A76B9">
        <w:trPr>
          <w:trHeight w:val="2910"/>
        </w:trPr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淮北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内勤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ZLTC2024-11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专业不限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大学本科及以上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jc w:val="center"/>
              <w:rPr>
                <w:rFonts w:ascii="Calibri" w:hAnsi="Calibri" w:cs="Calibri" w:hint="eastAsia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35</w:t>
            </w: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周岁以下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（1）掌握计算机基础知识，熟练使用WORD/EXCEL/PPT等办公软件，能够熟练运用新媒体；</w:t>
            </w:r>
          </w:p>
          <w:p w:rsidR="008D12CA" w:rsidRDefault="008D12CA" w:rsidP="004A76B9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（2）具有较强的文案写作能力，出色的文字组织能力，丰富的现场培训经验；</w:t>
            </w:r>
          </w:p>
          <w:p w:rsidR="008D12CA" w:rsidRDefault="008D12CA" w:rsidP="004A76B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（3）有较强的责任心和事业心，善于沟通协调，思维活跃、有激情，能承受一定的压力，有良好的执行力和团队协作能力，有较强的人员培训、团队组织管理能力；有方案策划和主持经验者优先；</w:t>
            </w:r>
          </w:p>
          <w:p w:rsidR="008D12CA" w:rsidRDefault="008D12CA" w:rsidP="004A76B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（4）乐于公益事业，有责任担当，为人坦诚，具有良好道德品行，服从工作安排、身体健康；</w:t>
            </w:r>
          </w:p>
          <w:p w:rsidR="008D12CA" w:rsidRDefault="008D12CA" w:rsidP="004A76B9">
            <w:pPr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（5）中共党员优先；</w:t>
            </w:r>
          </w:p>
          <w:p w:rsidR="008D12CA" w:rsidRDefault="008D12CA" w:rsidP="004A76B9">
            <w:pPr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（6）当地户籍优先考虑。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D12CA" w:rsidRDefault="008D12CA" w:rsidP="004A76B9">
            <w:pPr>
              <w:widowControl/>
              <w:jc w:val="center"/>
              <w:rPr>
                <w:rFonts w:ascii="Calibri" w:hAnsi="Calibri" w:cs="Calibri"/>
                <w:color w:val="000000"/>
                <w:kern w:val="0"/>
                <w:szCs w:val="21"/>
              </w:rPr>
            </w:pPr>
            <w:r>
              <w:rPr>
                <w:rFonts w:ascii="Calibri" w:hAnsi="Calibri" w:cs="Calibri" w:hint="eastAsia"/>
                <w:color w:val="000000"/>
                <w:kern w:val="0"/>
                <w:szCs w:val="21"/>
              </w:rPr>
              <w:t>淮北市</w:t>
            </w:r>
          </w:p>
        </w:tc>
      </w:tr>
    </w:tbl>
    <w:p w:rsidR="008D12CA" w:rsidRDefault="008D12CA" w:rsidP="008D12CA">
      <w:pPr>
        <w:tabs>
          <w:tab w:val="left" w:pos="990"/>
        </w:tabs>
        <w:rPr>
          <w:rFonts w:ascii="仿宋_GB2312" w:eastAsia="仿宋_GB2312" w:hAnsi="仿宋_GB2312" w:cs="仿宋_GB2312"/>
          <w:sz w:val="32"/>
          <w:szCs w:val="32"/>
        </w:rPr>
        <w:sectPr w:rsidR="008D12CA">
          <w:pgSz w:w="16838" w:h="11906" w:orient="landscape"/>
          <w:pgMar w:top="680" w:right="1440" w:bottom="737" w:left="1361" w:header="851" w:footer="992" w:gutter="0"/>
          <w:cols w:space="720"/>
          <w:docGrid w:type="lines" w:linePitch="312"/>
        </w:sectPr>
      </w:pPr>
    </w:p>
    <w:p w:rsidR="00511272" w:rsidRDefault="00511272"/>
    <w:sectPr w:rsidR="005112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E42" w:rsidRDefault="00556E42" w:rsidP="008D12CA">
      <w:r>
        <w:separator/>
      </w:r>
    </w:p>
  </w:endnote>
  <w:endnote w:type="continuationSeparator" w:id="0">
    <w:p w:rsidR="00556E42" w:rsidRDefault="00556E42" w:rsidP="008D1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E42" w:rsidRDefault="00556E42" w:rsidP="008D12CA">
      <w:r>
        <w:separator/>
      </w:r>
    </w:p>
  </w:footnote>
  <w:footnote w:type="continuationSeparator" w:id="0">
    <w:p w:rsidR="00556E42" w:rsidRDefault="00556E42" w:rsidP="008D12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21"/>
    <w:rsid w:val="00452821"/>
    <w:rsid w:val="00511272"/>
    <w:rsid w:val="00556E42"/>
    <w:rsid w:val="008D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2C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2C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D12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D12C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D12C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D12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Company>Microsoft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工位6</dc:creator>
  <cp:keywords/>
  <dc:description/>
  <cp:lastModifiedBy>工位6</cp:lastModifiedBy>
  <cp:revision>2</cp:revision>
  <dcterms:created xsi:type="dcterms:W3CDTF">2024-05-21T02:38:00Z</dcterms:created>
  <dcterms:modified xsi:type="dcterms:W3CDTF">2024-05-21T02:38:00Z</dcterms:modified>
</cp:coreProperties>
</file>